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88" w:rsidRPr="00800B9F" w:rsidRDefault="00C12560" w:rsidP="0071432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Табло часы</w:t>
      </w:r>
      <w:r w:rsidR="000C6DD3" w:rsidRPr="0071432B">
        <w:rPr>
          <w:rFonts w:ascii="Times New Roman" w:hAnsi="Times New Roman" w:cs="Times New Roman"/>
          <w:b/>
          <w:sz w:val="28"/>
        </w:rPr>
        <w:t xml:space="preserve"> Электрон</w:t>
      </w:r>
      <w:r w:rsidR="007C13D5">
        <w:rPr>
          <w:rFonts w:ascii="Times New Roman" w:hAnsi="Times New Roman" w:cs="Times New Roman"/>
          <w:b/>
          <w:sz w:val="28"/>
        </w:rPr>
        <w:t xml:space="preserve"> </w:t>
      </w:r>
      <w:r w:rsidR="00800B9F">
        <w:rPr>
          <w:rFonts w:ascii="Times New Roman" w:hAnsi="Times New Roman" w:cs="Times New Roman"/>
          <w:b/>
          <w:sz w:val="28"/>
          <w:lang w:val="en-US"/>
        </w:rPr>
        <w:t>R</w:t>
      </w:r>
      <w:r w:rsidR="00800B9F" w:rsidRPr="001F0944">
        <w:rPr>
          <w:rFonts w:ascii="Times New Roman" w:hAnsi="Times New Roman" w:cs="Times New Roman"/>
          <w:b/>
          <w:sz w:val="28"/>
        </w:rPr>
        <w:t>300</w:t>
      </w:r>
    </w:p>
    <w:p w:rsidR="00DD66D0" w:rsidRPr="0071432B" w:rsidRDefault="00DD66D0" w:rsidP="0071432B">
      <w:pPr>
        <w:spacing w:line="240" w:lineRule="auto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71432B">
        <w:rPr>
          <w:rFonts w:ascii="Times New Roman" w:hAnsi="Times New Roman" w:cs="Times New Roman"/>
          <w:b/>
          <w:sz w:val="28"/>
          <w:shd w:val="clear" w:color="auto" w:fill="FFFFFF"/>
        </w:rPr>
        <w:t>ООО "Электрон"</w:t>
      </w:r>
    </w:p>
    <w:p w:rsidR="00432EF6" w:rsidRPr="005708E4" w:rsidRDefault="00432EF6" w:rsidP="00432EF6">
      <w:pPr>
        <w:rPr>
          <w:rFonts w:ascii="Times New Roman" w:hAnsi="Times New Roman" w:cs="Times New Roman"/>
          <w:shd w:val="clear" w:color="auto" w:fill="FFFFFF"/>
        </w:rPr>
      </w:pPr>
      <w:r w:rsidRPr="005708E4">
        <w:rPr>
          <w:rFonts w:ascii="Times New Roman" w:hAnsi="Times New Roman" w:cs="Times New Roman"/>
          <w:b/>
          <w:shd w:val="clear" w:color="auto" w:fill="FFFFFF"/>
        </w:rPr>
        <w:t>Описание:</w:t>
      </w:r>
      <w:r w:rsidRPr="005708E4">
        <w:rPr>
          <w:rFonts w:ascii="Times New Roman" w:hAnsi="Times New Roman" w:cs="Times New Roman"/>
          <w:shd w:val="clear" w:color="auto" w:fill="FFFFFF"/>
        </w:rPr>
        <w:t xml:space="preserve"> </w:t>
      </w:r>
      <w:r w:rsidR="00996CE2">
        <w:rPr>
          <w:rFonts w:ascii="Times New Roman" w:hAnsi="Times New Roman" w:cs="Times New Roman"/>
          <w:shd w:val="clear" w:color="auto" w:fill="FFFFFF"/>
        </w:rPr>
        <w:t xml:space="preserve">круглые </w:t>
      </w:r>
      <w:r w:rsidRPr="005708E4">
        <w:rPr>
          <w:rFonts w:ascii="Times New Roman" w:hAnsi="Times New Roman" w:cs="Times New Roman"/>
          <w:shd w:val="clear" w:color="auto" w:fill="FFFFFF"/>
        </w:rPr>
        <w:t xml:space="preserve">настенные часы на четыре знака, отображающие </w:t>
      </w:r>
      <w:r w:rsidR="006C43E1">
        <w:rPr>
          <w:rFonts w:ascii="Times New Roman" w:hAnsi="Times New Roman" w:cs="Times New Roman"/>
          <w:shd w:val="clear" w:color="auto" w:fill="FFFFFF"/>
        </w:rPr>
        <w:t>время</w:t>
      </w:r>
      <w:r w:rsidR="00996CE2">
        <w:rPr>
          <w:rFonts w:ascii="Times New Roman" w:hAnsi="Times New Roman" w:cs="Times New Roman"/>
          <w:shd w:val="clear" w:color="auto" w:fill="FFFFFF"/>
        </w:rPr>
        <w:t xml:space="preserve"> и темп</w:t>
      </w:r>
      <w:r w:rsidR="00F4017C">
        <w:rPr>
          <w:rFonts w:ascii="Times New Roman" w:hAnsi="Times New Roman" w:cs="Times New Roman"/>
          <w:shd w:val="clear" w:color="auto" w:fill="FFFFFF"/>
        </w:rPr>
        <w:t>е</w:t>
      </w:r>
      <w:r w:rsidR="00977153">
        <w:rPr>
          <w:rFonts w:ascii="Times New Roman" w:hAnsi="Times New Roman" w:cs="Times New Roman"/>
          <w:shd w:val="clear" w:color="auto" w:fill="FFFFFF"/>
        </w:rPr>
        <w:t>ратуры.</w:t>
      </w:r>
    </w:p>
    <w:p w:rsidR="00432EF6" w:rsidRPr="005708E4" w:rsidRDefault="00432EF6" w:rsidP="00432EF6">
      <w:pPr>
        <w:rPr>
          <w:rFonts w:ascii="Times New Roman" w:hAnsi="Times New Roman" w:cs="Times New Roman"/>
          <w:b/>
          <w:shd w:val="clear" w:color="auto" w:fill="FFFFFF"/>
        </w:rPr>
      </w:pPr>
      <w:r w:rsidRPr="005708E4">
        <w:rPr>
          <w:rFonts w:ascii="Times New Roman" w:hAnsi="Times New Roman" w:cs="Times New Roman"/>
          <w:b/>
          <w:shd w:val="clear" w:color="auto" w:fill="FFFFFF"/>
        </w:rPr>
        <w:t>Характеристики:</w:t>
      </w:r>
    </w:p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4059"/>
        <w:gridCol w:w="5671"/>
      </w:tblGrid>
      <w:tr w:rsidR="005708E4" w:rsidRPr="005708E4" w:rsidTr="0071432B">
        <w:trPr>
          <w:trHeight w:val="272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Габариты</w:t>
            </w:r>
          </w:p>
        </w:tc>
        <w:tc>
          <w:tcPr>
            <w:tcW w:w="5671" w:type="dxa"/>
          </w:tcPr>
          <w:p w:rsidR="000C6DD3" w:rsidRPr="005708E4" w:rsidRDefault="00800B9F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0B9F">
              <w:rPr>
                <w:rFonts w:ascii="Times New Roman" w:hAnsi="Times New Roman" w:cs="Times New Roman"/>
              </w:rPr>
              <w:t>300х25 мм.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73451B" w:rsidRPr="001F0944" w:rsidRDefault="0073451B" w:rsidP="00DD66D0">
            <w:pPr>
              <w:rPr>
                <w:rFonts w:ascii="Times New Roman" w:hAnsi="Times New Roman" w:cs="Times New Roman"/>
              </w:rPr>
            </w:pPr>
            <w:r w:rsidRPr="001F0944">
              <w:rPr>
                <w:rFonts w:ascii="Times New Roman" w:hAnsi="Times New Roman" w:cs="Times New Roman"/>
              </w:rPr>
              <w:t>Высота символа</w:t>
            </w:r>
          </w:p>
        </w:tc>
        <w:tc>
          <w:tcPr>
            <w:tcW w:w="5671" w:type="dxa"/>
          </w:tcPr>
          <w:p w:rsidR="0073451B" w:rsidRPr="001F0944" w:rsidRDefault="001F0944" w:rsidP="00DD66D0">
            <w:pPr>
              <w:rPr>
                <w:rFonts w:ascii="Times New Roman" w:hAnsi="Times New Roman" w:cs="Times New Roman"/>
              </w:rPr>
            </w:pPr>
            <w:r w:rsidRPr="001F0944">
              <w:rPr>
                <w:rFonts w:ascii="Times New Roman" w:hAnsi="Times New Roman" w:cs="Times New Roman"/>
              </w:rPr>
              <w:t>60</w:t>
            </w:r>
            <w:r w:rsidR="007C13D5" w:rsidRPr="001F0944">
              <w:rPr>
                <w:rFonts w:ascii="Times New Roman" w:hAnsi="Times New Roman" w:cs="Times New Roman"/>
              </w:rPr>
              <w:t xml:space="preserve"> мм.</w:t>
            </w:r>
            <w:r w:rsidRPr="001F0944">
              <w:rPr>
                <w:rFonts w:ascii="Times New Roman" w:hAnsi="Times New Roman" w:cs="Times New Roman"/>
              </w:rPr>
              <w:t xml:space="preserve"> высота верхних символов часов,</w:t>
            </w:r>
          </w:p>
          <w:p w:rsidR="001F0944" w:rsidRPr="001F0944" w:rsidRDefault="001F0944" w:rsidP="00DD66D0">
            <w:pPr>
              <w:rPr>
                <w:rFonts w:ascii="Times New Roman" w:hAnsi="Times New Roman" w:cs="Times New Roman"/>
              </w:rPr>
            </w:pPr>
            <w:r w:rsidRPr="001F0944">
              <w:rPr>
                <w:rFonts w:ascii="Times New Roman" w:hAnsi="Times New Roman" w:cs="Times New Roman"/>
              </w:rPr>
              <w:t>30 мм. высота нижних символов температуры.</w:t>
            </w:r>
          </w:p>
        </w:tc>
      </w:tr>
      <w:tr w:rsidR="002A3FF9" w:rsidRPr="005708E4" w:rsidTr="0071432B">
        <w:trPr>
          <w:trHeight w:val="272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Дальность видимости</w:t>
            </w:r>
          </w:p>
        </w:tc>
        <w:tc>
          <w:tcPr>
            <w:tcW w:w="5671" w:type="dxa"/>
          </w:tcPr>
          <w:p w:rsidR="002A3FF9" w:rsidRPr="005708E4" w:rsidRDefault="00800B9F" w:rsidP="00292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</w:t>
            </w:r>
            <w:r w:rsidR="002A3FF9" w:rsidRPr="005708E4">
              <w:rPr>
                <w:rFonts w:ascii="Times New Roman" w:hAnsi="Times New Roman" w:cs="Times New Roman"/>
              </w:rPr>
              <w:t xml:space="preserve"> метров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272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Отображаемые параметры</w:t>
            </w:r>
          </w:p>
        </w:tc>
        <w:tc>
          <w:tcPr>
            <w:tcW w:w="5671" w:type="dxa"/>
          </w:tcPr>
          <w:p w:rsidR="000C6DD3" w:rsidRPr="00431CC1" w:rsidRDefault="003077BD" w:rsidP="00431CC1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431CC1">
              <w:rPr>
                <w:rFonts w:ascii="Times New Roman" w:eastAsia="Times New Roman" w:hAnsi="Times New Roman" w:cs="Times New Roman"/>
                <w:lang w:eastAsia="ru-RU"/>
              </w:rPr>
              <w:t xml:space="preserve">екущее время (ЧЧ:ММ), температура (+/-)88.8 </w:t>
            </w:r>
            <w:r w:rsidR="00431CC1" w:rsidRPr="00431CC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</w:t>
            </w:r>
            <w:r w:rsidR="00431CC1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="00431CC1" w:rsidRPr="00431C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A3FF9" w:rsidRPr="005708E4" w:rsidTr="0071432B">
        <w:trPr>
          <w:trHeight w:val="529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Основной функционал</w:t>
            </w:r>
          </w:p>
        </w:tc>
        <w:tc>
          <w:tcPr>
            <w:tcW w:w="5671" w:type="dxa"/>
          </w:tcPr>
          <w:p w:rsidR="002A3FF9" w:rsidRDefault="003077BD" w:rsidP="00431CC1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Ч</w:t>
            </w:r>
            <w:r w:rsidR="00977153">
              <w:rPr>
                <w:rFonts w:ascii="Times New Roman" w:hAnsi="Times New Roman" w:cs="Times New Roman"/>
              </w:rPr>
              <w:t>асы, дата.</w:t>
            </w:r>
          </w:p>
          <w:p w:rsidR="00977153" w:rsidRPr="005708E4" w:rsidRDefault="006C43E1" w:rsidP="006C43E1">
            <w:pPr>
              <w:rPr>
                <w:rFonts w:ascii="Times New Roman" w:hAnsi="Times New Roman" w:cs="Times New Roman"/>
              </w:rPr>
            </w:pPr>
            <w:r w:rsidRPr="006C43E1">
              <w:rPr>
                <w:rFonts w:ascii="Times New Roman" w:hAnsi="Times New Roman" w:cs="Times New Roman"/>
              </w:rPr>
              <w:t>Настраиваемая круглая ритмичная индикация</w:t>
            </w:r>
            <w:r w:rsidR="00977153" w:rsidRPr="006C43E1">
              <w:rPr>
                <w:rFonts w:ascii="Times New Roman" w:hAnsi="Times New Roman" w:cs="Times New Roman"/>
              </w:rPr>
              <w:t xml:space="preserve"> часов имеет 4 режима.</w:t>
            </w:r>
          </w:p>
        </w:tc>
      </w:tr>
      <w:tr w:rsidR="002A3FF9" w:rsidRPr="005708E4" w:rsidTr="0071432B">
        <w:trPr>
          <w:trHeight w:val="256"/>
        </w:trPr>
        <w:tc>
          <w:tcPr>
            <w:tcW w:w="4059" w:type="dxa"/>
          </w:tcPr>
          <w:p w:rsidR="002A3FF9" w:rsidRPr="005708E4" w:rsidRDefault="00EA5ADB" w:rsidP="00292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Формат индикации</w:t>
            </w:r>
          </w:p>
        </w:tc>
        <w:tc>
          <w:tcPr>
            <w:tcW w:w="5671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88:88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Вид индикации</w:t>
            </w:r>
          </w:p>
        </w:tc>
        <w:tc>
          <w:tcPr>
            <w:tcW w:w="5671" w:type="dxa"/>
          </w:tcPr>
          <w:p w:rsidR="00392EDE" w:rsidRPr="00BD30EC" w:rsidRDefault="00B609EC" w:rsidP="00392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SM</w:t>
            </w:r>
            <w:r w:rsidR="00E918AC" w:rsidRPr="00BD30EC">
              <w:rPr>
                <w:rFonts w:ascii="Times New Roman" w:hAnsi="Times New Roman" w:cs="Times New Roman"/>
                <w:lang w:val="en-US"/>
              </w:rPr>
              <w:t>D</w:t>
            </w:r>
            <w:r w:rsidR="0094225C" w:rsidRPr="00BD30EC">
              <w:rPr>
                <w:rFonts w:ascii="Times New Roman" w:hAnsi="Times New Roman" w:cs="Times New Roman"/>
              </w:rPr>
              <w:t xml:space="preserve"> светодиод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45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Яркость</w:t>
            </w:r>
          </w:p>
        </w:tc>
        <w:tc>
          <w:tcPr>
            <w:tcW w:w="5671" w:type="dxa"/>
          </w:tcPr>
          <w:p w:rsidR="000C6DD3" w:rsidRPr="00BD30EC" w:rsidRDefault="000C6DD3" w:rsidP="00E918AC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0,5 Кд</w:t>
            </w:r>
            <w:r w:rsidR="00E918AC" w:rsidRPr="00BD30EC">
              <w:rPr>
                <w:rFonts w:ascii="Times New Roman" w:hAnsi="Times New Roman" w:cs="Times New Roman"/>
              </w:rPr>
              <w:t xml:space="preserve"> - для помещения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Цвет свечения</w:t>
            </w:r>
          </w:p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AA0675" w:rsidRPr="00AA0675" w:rsidRDefault="00AA0675" w:rsidP="00AA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Одноцветные</w:t>
            </w:r>
          </w:p>
          <w:p w:rsidR="00AA0675" w:rsidRPr="00AA0675" w:rsidRDefault="00AA0675" w:rsidP="00AA0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Стандартный цвет - желтый</w:t>
            </w:r>
          </w:p>
          <w:p w:rsidR="000C6DD3" w:rsidRPr="004C3C5F" w:rsidRDefault="00AA0675" w:rsidP="00AA0675">
            <w:pPr>
              <w:rPr>
                <w:rFonts w:ascii="Times New Roman" w:hAnsi="Times New Roman" w:cs="Times New Roman"/>
              </w:rPr>
            </w:pPr>
            <w:r w:rsidRPr="00AA0675">
              <w:rPr>
                <w:rFonts w:ascii="Times New Roman" w:hAnsi="Times New Roman" w:cs="Times New Roman"/>
              </w:rPr>
              <w:t xml:space="preserve">По запросу клиента: </w:t>
            </w:r>
            <w:r>
              <w:rPr>
                <w:rFonts w:ascii="Times New Roman" w:hAnsi="Times New Roman" w:cs="Times New Roman"/>
              </w:rPr>
              <w:t>красный</w:t>
            </w:r>
            <w:r w:rsidRPr="00AA0675">
              <w:rPr>
                <w:rFonts w:ascii="Times New Roman" w:hAnsi="Times New Roman" w:cs="Times New Roman"/>
              </w:rPr>
              <w:t>, зеленый, синий, белый.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5671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 xml:space="preserve">Пульт дистанционного управления </w:t>
            </w:r>
            <w:r w:rsidR="0094225C" w:rsidRPr="00BD30EC">
              <w:rPr>
                <w:rFonts w:ascii="Times New Roman" w:hAnsi="Times New Roman" w:cs="Times New Roman"/>
              </w:rPr>
              <w:t xml:space="preserve">ПДУ на ИК лучах </w:t>
            </w:r>
            <w:r w:rsidRPr="00BD30EC">
              <w:rPr>
                <w:rFonts w:ascii="Times New Roman" w:hAnsi="Times New Roman" w:cs="Times New Roman"/>
              </w:rPr>
              <w:t>(до 15 метров)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2A3FF9" w:rsidRPr="005708E4" w:rsidTr="0071432B">
        <w:trPr>
          <w:trHeight w:val="272"/>
        </w:trPr>
        <w:tc>
          <w:tcPr>
            <w:tcW w:w="4059" w:type="dxa"/>
          </w:tcPr>
          <w:p w:rsidR="002A3FF9" w:rsidRPr="00BD30EC" w:rsidRDefault="002A3FF9" w:rsidP="00292113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Питание</w:t>
            </w:r>
          </w:p>
        </w:tc>
        <w:tc>
          <w:tcPr>
            <w:tcW w:w="5671" w:type="dxa"/>
          </w:tcPr>
          <w:p w:rsidR="002A3FF9" w:rsidRPr="00BD30EC" w:rsidRDefault="002A3FF9" w:rsidP="00292113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220В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eastAsia="Times New Roman" w:hAnsi="Times New Roman" w:cs="Times New Roman"/>
                <w:bCs/>
                <w:lang w:eastAsia="ru-RU"/>
              </w:rPr>
              <w:t>Тип и цвет корпуса</w:t>
            </w:r>
          </w:p>
        </w:tc>
        <w:tc>
          <w:tcPr>
            <w:tcW w:w="5671" w:type="dxa"/>
          </w:tcPr>
          <w:p w:rsidR="00EC5BEB" w:rsidRDefault="00EC5BEB" w:rsidP="00DD6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Пластиковый литой корпус.</w:t>
            </w:r>
          </w:p>
          <w:p w:rsidR="0071432B" w:rsidRPr="00BD30EC" w:rsidRDefault="004259F2" w:rsidP="00EC5BEB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 xml:space="preserve">Стандартный цвет </w:t>
            </w:r>
            <w:r w:rsidR="00E918AC" w:rsidRPr="00BD30EC">
              <w:rPr>
                <w:rFonts w:ascii="Times New Roman" w:hAnsi="Times New Roman" w:cs="Times New Roman"/>
              </w:rPr>
              <w:t>–</w:t>
            </w:r>
            <w:r w:rsidRPr="00BD30EC">
              <w:rPr>
                <w:rFonts w:ascii="Times New Roman" w:hAnsi="Times New Roman" w:cs="Times New Roman"/>
              </w:rPr>
              <w:t xml:space="preserve"> </w:t>
            </w:r>
            <w:r w:rsidR="00EC5BEB">
              <w:rPr>
                <w:rFonts w:ascii="Times New Roman" w:hAnsi="Times New Roman" w:cs="Times New Roman"/>
              </w:rPr>
              <w:t>черный/серый/белый по запросу клиента.</w:t>
            </w:r>
          </w:p>
        </w:tc>
      </w:tr>
      <w:tr w:rsidR="0071432B" w:rsidRPr="005708E4" w:rsidTr="0071432B">
        <w:trPr>
          <w:trHeight w:val="529"/>
        </w:trPr>
        <w:tc>
          <w:tcPr>
            <w:tcW w:w="4059" w:type="dxa"/>
          </w:tcPr>
          <w:p w:rsidR="0071432B" w:rsidRPr="00BD30EC" w:rsidRDefault="0071432B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Стекло</w:t>
            </w:r>
          </w:p>
        </w:tc>
        <w:tc>
          <w:tcPr>
            <w:tcW w:w="5671" w:type="dxa"/>
          </w:tcPr>
          <w:p w:rsidR="0071432B" w:rsidRPr="00BD30EC" w:rsidRDefault="004A4B0D" w:rsidP="00E91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Акриловое стекло</w:t>
            </w:r>
            <w:bookmarkStart w:id="0" w:name="_GoBack"/>
            <w:bookmarkEnd w:id="0"/>
          </w:p>
        </w:tc>
      </w:tr>
      <w:tr w:rsidR="002A3FF9" w:rsidRPr="005708E4" w:rsidTr="0071432B">
        <w:trPr>
          <w:trHeight w:val="256"/>
        </w:trPr>
        <w:tc>
          <w:tcPr>
            <w:tcW w:w="4059" w:type="dxa"/>
            <w:hideMark/>
          </w:tcPr>
          <w:p w:rsidR="002A3FF9" w:rsidRPr="005708E4" w:rsidRDefault="00842995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2A3FF9" w:rsidRPr="005708E4">
              <w:rPr>
                <w:rFonts w:ascii="Times New Roman" w:eastAsia="Times New Roman" w:hAnsi="Times New Roman" w:cs="Times New Roman"/>
                <w:lang w:eastAsia="ru-RU"/>
              </w:rPr>
              <w:t>репление</w:t>
            </w:r>
          </w:p>
        </w:tc>
        <w:tc>
          <w:tcPr>
            <w:tcW w:w="5671" w:type="dxa"/>
            <w:hideMark/>
          </w:tcPr>
          <w:p w:rsidR="002A3FF9" w:rsidRPr="005708E4" w:rsidRDefault="003077BD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EC5BEB">
              <w:rPr>
                <w:rFonts w:ascii="Times New Roman" w:eastAsia="Times New Roman" w:hAnsi="Times New Roman" w:cs="Times New Roman"/>
                <w:lang w:eastAsia="ru-RU"/>
              </w:rPr>
              <w:t xml:space="preserve">астенное – петля </w:t>
            </w:r>
            <w:r w:rsidR="002A3FF9" w:rsidRPr="005708E4">
              <w:rPr>
                <w:rFonts w:ascii="Times New Roman" w:eastAsia="Times New Roman" w:hAnsi="Times New Roman" w:cs="Times New Roman"/>
                <w:lang w:eastAsia="ru-RU"/>
              </w:rPr>
              <w:t>на тыльной стороне корпуса</w:t>
            </w:r>
            <w:r w:rsidR="00EC5B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A3FF9" w:rsidRPr="005708E4" w:rsidTr="0071432B">
        <w:trPr>
          <w:trHeight w:val="545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bCs/>
                <w:lang w:eastAsia="ru-RU"/>
              </w:rPr>
              <w:t>Длина провода</w:t>
            </w:r>
          </w:p>
        </w:tc>
        <w:tc>
          <w:tcPr>
            <w:tcW w:w="5671" w:type="dxa"/>
          </w:tcPr>
          <w:p w:rsidR="002A3FF9" w:rsidRPr="005708E4" w:rsidRDefault="00443394" w:rsidP="00443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Стандарт: помещение 1,5 м</w:t>
            </w:r>
          </w:p>
        </w:tc>
      </w:tr>
      <w:tr w:rsidR="005708E4" w:rsidRPr="005708E4" w:rsidTr="00BD30EC">
        <w:trPr>
          <w:trHeight w:val="615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Конструкция табло</w:t>
            </w:r>
          </w:p>
        </w:tc>
        <w:tc>
          <w:tcPr>
            <w:tcW w:w="5671" w:type="dxa"/>
          </w:tcPr>
          <w:p w:rsidR="0094225C" w:rsidRPr="00950FD6" w:rsidRDefault="003077BD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О</w:t>
            </w:r>
            <w:r w:rsidR="0094225C" w:rsidRPr="00BD30EC">
              <w:rPr>
                <w:rFonts w:ascii="Times New Roman" w:hAnsi="Times New Roman" w:cs="Times New Roman"/>
              </w:rPr>
              <w:t>дин модуль</w:t>
            </w:r>
            <w:r w:rsidR="00950FD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50FD6">
              <w:rPr>
                <w:rFonts w:ascii="Times New Roman" w:hAnsi="Times New Roman" w:cs="Times New Roman"/>
              </w:rPr>
              <w:t>круглой формы.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94225C" w:rsidRPr="001F0944" w:rsidRDefault="0094225C" w:rsidP="00DD66D0">
            <w:pPr>
              <w:rPr>
                <w:rFonts w:ascii="Times New Roman" w:hAnsi="Times New Roman" w:cs="Times New Roman"/>
              </w:rPr>
            </w:pPr>
            <w:r w:rsidRPr="001F0944">
              <w:rPr>
                <w:rFonts w:ascii="Times New Roman" w:hAnsi="Times New Roman" w:cs="Times New Roman"/>
              </w:rPr>
              <w:t>Вес табло</w:t>
            </w:r>
          </w:p>
        </w:tc>
        <w:tc>
          <w:tcPr>
            <w:tcW w:w="5671" w:type="dxa"/>
          </w:tcPr>
          <w:p w:rsidR="0094225C" w:rsidRPr="001F0944" w:rsidRDefault="001E4F14" w:rsidP="00096747">
            <w:pPr>
              <w:rPr>
                <w:rFonts w:ascii="Times New Roman" w:hAnsi="Times New Roman" w:cs="Times New Roman"/>
              </w:rPr>
            </w:pPr>
            <w:r w:rsidRPr="001F0944">
              <w:rPr>
                <w:rFonts w:ascii="Times New Roman" w:hAnsi="Times New Roman" w:cs="Times New Roman"/>
              </w:rPr>
              <w:t xml:space="preserve">Не более </w:t>
            </w:r>
            <w:r w:rsidR="00096747" w:rsidRPr="001F0944">
              <w:rPr>
                <w:rFonts w:ascii="Times New Roman" w:hAnsi="Times New Roman" w:cs="Times New Roman"/>
              </w:rPr>
              <w:t>1</w:t>
            </w:r>
            <w:r w:rsidR="005708E4" w:rsidRPr="001F0944">
              <w:rPr>
                <w:rFonts w:ascii="Times New Roman" w:hAnsi="Times New Roman" w:cs="Times New Roman"/>
              </w:rPr>
              <w:t xml:space="preserve"> кг</w:t>
            </w:r>
            <w:r w:rsidR="003077BD" w:rsidRPr="001F0944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эксплуатации</w:t>
            </w:r>
          </w:p>
        </w:tc>
        <w:tc>
          <w:tcPr>
            <w:tcW w:w="5671" w:type="dxa"/>
          </w:tcPr>
          <w:p w:rsidR="00842995" w:rsidRDefault="00842995" w:rsidP="00307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Стандарт: </w:t>
            </w:r>
            <w:r w:rsidR="003077BD" w:rsidRPr="003077BD">
              <w:rPr>
                <w:rFonts w:ascii="Times New Roman" w:hAnsi="Times New Roman" w:cs="Times New Roman"/>
              </w:rPr>
              <w:t xml:space="preserve">от 0 до +55 </w:t>
            </w:r>
            <w:r w:rsidR="003077BD" w:rsidRPr="003077BD">
              <w:rPr>
                <w:rFonts w:ascii="Times New Roman" w:hAnsi="Times New Roman" w:cs="Times New Roman"/>
                <w:vertAlign w:val="superscript"/>
              </w:rPr>
              <w:t>0</w:t>
            </w:r>
            <w:r w:rsidR="003077BD" w:rsidRPr="003077BD">
              <w:rPr>
                <w:rFonts w:ascii="Times New Roman" w:hAnsi="Times New Roman" w:cs="Times New Roman"/>
              </w:rPr>
              <w:t>С</w:t>
            </w:r>
          </w:p>
          <w:p w:rsidR="003077BD" w:rsidRPr="003077BD" w:rsidRDefault="003077BD" w:rsidP="003077BD">
            <w:pPr>
              <w:rPr>
                <w:rFonts w:ascii="Times New Roman" w:hAnsi="Times New Roman" w:cs="Times New Roman"/>
                <w:vertAlign w:val="superscript"/>
              </w:rPr>
            </w:pPr>
            <w:r w:rsidRPr="005708E4">
              <w:rPr>
                <w:rFonts w:ascii="Times New Roman" w:hAnsi="Times New Roman" w:cs="Times New Roman"/>
              </w:rPr>
              <w:t>Зави</w:t>
            </w:r>
            <w:r>
              <w:rPr>
                <w:rFonts w:ascii="Times New Roman" w:hAnsi="Times New Roman" w:cs="Times New Roman"/>
              </w:rPr>
              <w:t>сит от выбранной степени защиты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  <w:vAlign w:val="center"/>
          </w:tcPr>
          <w:p w:rsidR="002434EA" w:rsidRPr="005708E4" w:rsidRDefault="002434EA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 xml:space="preserve">Класс пыле- и </w:t>
            </w:r>
            <w:proofErr w:type="spellStart"/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влагозащиты</w:t>
            </w:r>
            <w:proofErr w:type="spellEnd"/>
          </w:p>
        </w:tc>
        <w:tc>
          <w:tcPr>
            <w:tcW w:w="5671" w:type="dxa"/>
            <w:vAlign w:val="center"/>
          </w:tcPr>
          <w:p w:rsidR="002434EA" w:rsidRPr="005708E4" w:rsidRDefault="0094225C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По запросу клиента (см. ниже таблицу индексов защиты)</w:t>
            </w:r>
            <w:r w:rsidR="003077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47FAE" w:rsidRPr="005708E4" w:rsidTr="00F769D0">
        <w:trPr>
          <w:trHeight w:val="256"/>
        </w:trPr>
        <w:tc>
          <w:tcPr>
            <w:tcW w:w="4059" w:type="dxa"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Гарантия</w:t>
            </w:r>
          </w:p>
        </w:tc>
        <w:tc>
          <w:tcPr>
            <w:tcW w:w="5671" w:type="dxa"/>
          </w:tcPr>
          <w:p w:rsidR="00C47FAE" w:rsidRPr="00E4135B" w:rsidRDefault="00C61A73" w:rsidP="00C47F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</w:tr>
      <w:tr w:rsidR="00C47FAE" w:rsidRPr="005708E4" w:rsidTr="00A02BFA">
        <w:trPr>
          <w:trHeight w:val="256"/>
        </w:trPr>
        <w:tc>
          <w:tcPr>
            <w:tcW w:w="4059" w:type="dxa"/>
          </w:tcPr>
          <w:p w:rsidR="00C47FAE" w:rsidRDefault="00C47FAE" w:rsidP="00C47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службы</w:t>
            </w: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 лет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C47FAE" w:rsidRPr="005708E4" w:rsidTr="0071432B">
        <w:trPr>
          <w:trHeight w:val="294"/>
        </w:trPr>
        <w:tc>
          <w:tcPr>
            <w:tcW w:w="4059" w:type="dxa"/>
            <w:vMerge w:val="restart"/>
          </w:tcPr>
          <w:p w:rsidR="00C47FAE" w:rsidRPr="00BD30EC" w:rsidRDefault="00C47FAE" w:rsidP="00C47FAE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Доп. Функционал по требованию</w:t>
            </w: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Добавление еще одного канала(выхода)на вторичные часы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47FAE" w:rsidRPr="005708E4" w:rsidTr="0071432B">
        <w:trPr>
          <w:trHeight w:val="150"/>
        </w:trPr>
        <w:tc>
          <w:tcPr>
            <w:tcW w:w="4059" w:type="dxa"/>
            <w:vMerge/>
          </w:tcPr>
          <w:p w:rsidR="00C47FAE" w:rsidRPr="00BD30EC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 xml:space="preserve">Синхронизация времени от NTP сервера по </w:t>
            </w:r>
            <w:proofErr w:type="spellStart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E413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47FAE" w:rsidRPr="005708E4" w:rsidTr="0071432B">
        <w:trPr>
          <w:trHeight w:val="150"/>
        </w:trPr>
        <w:tc>
          <w:tcPr>
            <w:tcW w:w="4059" w:type="dxa"/>
            <w:vMerge/>
          </w:tcPr>
          <w:p w:rsidR="00C47FAE" w:rsidRPr="00BD30EC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 xml:space="preserve"> - локальная сеть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уникальным IP-адресом табло.</w:t>
            </w:r>
          </w:p>
        </w:tc>
      </w:tr>
      <w:tr w:rsidR="00C47FAE" w:rsidRPr="005708E4" w:rsidTr="0071432B">
        <w:trPr>
          <w:trHeight w:val="294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5708E4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 xml:space="preserve">Синхронизация </w:t>
            </w:r>
            <w:r w:rsidRPr="005708E4">
              <w:rPr>
                <w:rFonts w:ascii="Times New Roman" w:eastAsia="Times New Roman" w:hAnsi="Times New Roman" w:cs="Times New Roman"/>
                <w:lang w:val="en-US" w:eastAsia="ru-RU"/>
              </w:rPr>
              <w:t>GSM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C47FAE" w:rsidRPr="005708E4" w:rsidTr="00996698">
        <w:trPr>
          <w:trHeight w:val="150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Питание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PoE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C47FAE" w:rsidRPr="005708E4" w:rsidTr="00E4135B">
        <w:trPr>
          <w:trHeight w:val="129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Датчики: давления, температура, влажность, радиация, сила ветра и т.д. по запросу клиента</w:t>
            </w:r>
            <w:r w:rsidRPr="00E413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47FAE" w:rsidRPr="005708E4" w:rsidTr="0071432B">
        <w:trPr>
          <w:trHeight w:val="127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Двухстороннее исполнение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C47FAE" w:rsidRPr="005708E4" w:rsidTr="0071432B">
        <w:trPr>
          <w:trHeight w:val="127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Таймер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431CC1" w:rsidRPr="005708E4" w:rsidTr="0071432B">
        <w:trPr>
          <w:trHeight w:val="127"/>
        </w:trPr>
        <w:tc>
          <w:tcPr>
            <w:tcW w:w="4059" w:type="dxa"/>
            <w:vMerge/>
          </w:tcPr>
          <w:p w:rsidR="00431CC1" w:rsidRPr="005708E4" w:rsidRDefault="00431CC1" w:rsidP="00431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431CC1" w:rsidRPr="00E4135B" w:rsidRDefault="00431CC1" w:rsidP="00431CC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708E4">
              <w:rPr>
                <w:rFonts w:ascii="Times New Roman" w:hAnsi="Times New Roman" w:cs="Times New Roman"/>
              </w:rPr>
              <w:t>о 50 установленных будильников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31CC1" w:rsidRPr="005708E4" w:rsidTr="004C3C5F">
        <w:trPr>
          <w:trHeight w:val="309"/>
        </w:trPr>
        <w:tc>
          <w:tcPr>
            <w:tcW w:w="4059" w:type="dxa"/>
            <w:vMerge/>
          </w:tcPr>
          <w:p w:rsidR="00431CC1" w:rsidRPr="005708E4" w:rsidRDefault="00431CC1" w:rsidP="00431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431CC1" w:rsidRPr="004C3C5F" w:rsidRDefault="00431CC1" w:rsidP="00431CC1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708E4">
              <w:rPr>
                <w:rFonts w:ascii="Times New Roman" w:hAnsi="Times New Roman" w:cs="Times New Roman"/>
              </w:rPr>
              <w:t>Другие функции определяются заявкой клиента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5708E4" w:rsidRPr="005708E4" w:rsidRDefault="005708E4" w:rsidP="00DD66D0">
      <w:pPr>
        <w:rPr>
          <w:rFonts w:ascii="Times New Roman" w:hAnsi="Times New Roman" w:cs="Times New Roman"/>
          <w:b/>
        </w:rPr>
      </w:pPr>
      <w:r w:rsidRPr="005708E4">
        <w:rPr>
          <w:rFonts w:ascii="Times New Roman" w:hAnsi="Times New Roman" w:cs="Times New Roman"/>
          <w:b/>
        </w:rPr>
        <w:lastRenderedPageBreak/>
        <w:t>Таблица индексов защиты</w:t>
      </w:r>
    </w:p>
    <w:p w:rsidR="00DD66D0" w:rsidRPr="005708E4" w:rsidRDefault="00DD66D0" w:rsidP="00DD66D0">
      <w:pPr>
        <w:rPr>
          <w:rFonts w:ascii="Times New Roman" w:hAnsi="Times New Roman" w:cs="Times New Roman"/>
        </w:rPr>
      </w:pPr>
      <w:r w:rsidRPr="005708E4">
        <w:rPr>
          <w:rFonts w:ascii="Times New Roman" w:hAnsi="Times New Roman" w:cs="Times New Roman"/>
        </w:rPr>
        <w:t>Степень защиты возможна различных категорий для всех моделей часов по запросу клиента.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737"/>
        <w:gridCol w:w="1077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 xml:space="preserve">IP </w:t>
            </w:r>
            <w:r w:rsidR="00DD66D0" w:rsidRPr="005708E4">
              <w:rPr>
                <w:rFonts w:ascii="Times New Roman" w:hAnsi="Times New Roman" w:cs="Times New Roman"/>
                <w:lang w:val="en-US"/>
              </w:rPr>
              <w:t>x</w:t>
            </w:r>
            <w:r w:rsidRPr="005708E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 xml:space="preserve">IP </w:t>
            </w:r>
            <w:r w:rsidR="00DD66D0" w:rsidRPr="005708E4">
              <w:rPr>
                <w:rFonts w:ascii="Times New Roman" w:hAnsi="Times New Roman" w:cs="Times New Roman"/>
                <w:lang w:val="en-US"/>
              </w:rPr>
              <w:t>x1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8</w:t>
            </w: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7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Нет защиты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капель воды падающих вертикально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капель воды падающих под углом 15</w:t>
            </w:r>
            <w:r w:rsidRPr="005708E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5708E4">
              <w:rPr>
                <w:rFonts w:ascii="Times New Roman" w:hAnsi="Times New Roman" w:cs="Times New Roman"/>
              </w:rPr>
              <w:t>от вертикали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дождя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водных брызг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водных брызг под давлением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мощных водяных струй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</w:t>
            </w:r>
            <w:r w:rsidR="00DD66D0" w:rsidRPr="005708E4">
              <w:rPr>
                <w:rFonts w:ascii="Times New Roman" w:hAnsi="Times New Roman" w:cs="Times New Roman"/>
              </w:rPr>
              <w:t xml:space="preserve">ащита от погружения в воду на глубину </w:t>
            </w:r>
            <w:r w:rsidRPr="005708E4">
              <w:rPr>
                <w:rFonts w:ascii="Times New Roman" w:hAnsi="Times New Roman" w:cs="Times New Roman"/>
              </w:rPr>
              <w:t>не более 1 м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затопления </w:t>
            </w:r>
            <w:r w:rsidR="00DD66D0" w:rsidRPr="005708E4">
              <w:rPr>
                <w:rFonts w:ascii="Times New Roman" w:hAnsi="Times New Roman" w:cs="Times New Roman"/>
              </w:rPr>
              <w:t>(глубина указывается дополнительно, в м.)</w:t>
            </w: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0x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Нет защиты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IP00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1x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50,0</w:t>
            </w:r>
            <w:r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IP12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2x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12</w:t>
            </w:r>
            <w:r w:rsidRPr="005708E4">
              <w:rPr>
                <w:rFonts w:ascii="Times New Roman" w:hAnsi="Times New Roman" w:cs="Times New Roman"/>
              </w:rPr>
              <w:t>,5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IP23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3x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2</w:t>
            </w:r>
            <w:r w:rsidRPr="005708E4">
              <w:rPr>
                <w:rFonts w:ascii="Times New Roman" w:hAnsi="Times New Roman" w:cs="Times New Roman"/>
              </w:rPr>
              <w:t>,5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IP33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4x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1</w:t>
            </w:r>
            <w:r w:rsidRPr="005708E4">
              <w:rPr>
                <w:rFonts w:ascii="Times New Roman" w:hAnsi="Times New Roman" w:cs="Times New Roman"/>
              </w:rPr>
              <w:t>,0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IP43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5x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</w:rPr>
              <w:t>Защита от пыли частично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IP54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IP55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6D4A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6x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</w:rPr>
              <w:t>Защита от пыли частично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IP65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IP66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IP67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IP68</w:t>
            </w:r>
          </w:p>
        </w:tc>
      </w:tr>
    </w:tbl>
    <w:p w:rsidR="00EC2E28" w:rsidRPr="005708E4" w:rsidRDefault="00EC2E28" w:rsidP="00456D4A">
      <w:pPr>
        <w:rPr>
          <w:rFonts w:ascii="Times New Roman" w:hAnsi="Times New Roman" w:cs="Times New Roman"/>
          <w:lang w:val="en-US"/>
        </w:rPr>
      </w:pPr>
    </w:p>
    <w:sectPr w:rsidR="00EC2E28" w:rsidRPr="0057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243CF"/>
    <w:multiLevelType w:val="multilevel"/>
    <w:tmpl w:val="4AF8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B4"/>
    <w:rsid w:val="00096747"/>
    <w:rsid w:val="000C6DD3"/>
    <w:rsid w:val="000E55B2"/>
    <w:rsid w:val="00125CEE"/>
    <w:rsid w:val="001268B1"/>
    <w:rsid w:val="001E4F14"/>
    <w:rsid w:val="001F0944"/>
    <w:rsid w:val="002434EA"/>
    <w:rsid w:val="002A3FF9"/>
    <w:rsid w:val="003077BD"/>
    <w:rsid w:val="00363A07"/>
    <w:rsid w:val="00392EDE"/>
    <w:rsid w:val="003B05CC"/>
    <w:rsid w:val="003B3D8E"/>
    <w:rsid w:val="003F479B"/>
    <w:rsid w:val="004259F2"/>
    <w:rsid w:val="00431CC1"/>
    <w:rsid w:val="00432EF6"/>
    <w:rsid w:val="00443394"/>
    <w:rsid w:val="00456D4A"/>
    <w:rsid w:val="004A4B0D"/>
    <w:rsid w:val="004C3C5F"/>
    <w:rsid w:val="005708E4"/>
    <w:rsid w:val="00612A1A"/>
    <w:rsid w:val="00637417"/>
    <w:rsid w:val="00642A65"/>
    <w:rsid w:val="00695411"/>
    <w:rsid w:val="006B094E"/>
    <w:rsid w:val="006B75BA"/>
    <w:rsid w:val="006C43E1"/>
    <w:rsid w:val="0071432B"/>
    <w:rsid w:val="0073451B"/>
    <w:rsid w:val="00781965"/>
    <w:rsid w:val="007C13D5"/>
    <w:rsid w:val="00800B9F"/>
    <w:rsid w:val="00837A32"/>
    <w:rsid w:val="00842995"/>
    <w:rsid w:val="008D087F"/>
    <w:rsid w:val="009325F4"/>
    <w:rsid w:val="0094225C"/>
    <w:rsid w:val="009453ED"/>
    <w:rsid w:val="00950FD6"/>
    <w:rsid w:val="00977153"/>
    <w:rsid w:val="00996698"/>
    <w:rsid w:val="00996CE2"/>
    <w:rsid w:val="009B6273"/>
    <w:rsid w:val="00A7180C"/>
    <w:rsid w:val="00AA0675"/>
    <w:rsid w:val="00AD02D6"/>
    <w:rsid w:val="00B609EC"/>
    <w:rsid w:val="00BD30EC"/>
    <w:rsid w:val="00C12560"/>
    <w:rsid w:val="00C47FAE"/>
    <w:rsid w:val="00C61A73"/>
    <w:rsid w:val="00CD5FF7"/>
    <w:rsid w:val="00DA5D5D"/>
    <w:rsid w:val="00DD66D0"/>
    <w:rsid w:val="00E4135B"/>
    <w:rsid w:val="00E66B19"/>
    <w:rsid w:val="00E7203F"/>
    <w:rsid w:val="00E918AC"/>
    <w:rsid w:val="00EA5ADB"/>
    <w:rsid w:val="00EB49B4"/>
    <w:rsid w:val="00EC2E28"/>
    <w:rsid w:val="00EC5BEB"/>
    <w:rsid w:val="00EE065F"/>
    <w:rsid w:val="00F4017C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6158"/>
  <w15:chartTrackingRefBased/>
  <w15:docId w15:val="{D5F84807-2F6B-44EA-91B2-26B85B25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4225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5708E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Симакина Анастасия</cp:lastModifiedBy>
  <cp:revision>19</cp:revision>
  <dcterms:created xsi:type="dcterms:W3CDTF">2020-08-04T10:49:00Z</dcterms:created>
  <dcterms:modified xsi:type="dcterms:W3CDTF">2023-03-31T07:19:00Z</dcterms:modified>
</cp:coreProperties>
</file>